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A7F4" w14:textId="6418E673" w:rsidR="00743120" w:rsidRDefault="00743120" w:rsidP="00743120">
      <w:pPr>
        <w:pStyle w:val="NormalWeb"/>
      </w:pPr>
      <w:r>
        <w:rPr>
          <w:noProof/>
        </w:rPr>
        <w:drawing>
          <wp:inline distT="0" distB="0" distL="0" distR="0" wp14:anchorId="65672DA9" wp14:editId="6E7D9DBA">
            <wp:extent cx="5940425" cy="8435975"/>
            <wp:effectExtent l="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F0E9A" w14:textId="2E027D0D" w:rsidR="00D60862" w:rsidRPr="00743120" w:rsidRDefault="00743120" w:rsidP="00743120">
      <w:pPr>
        <w:jc w:val="right"/>
        <w:rPr>
          <w:b/>
          <w:bCs/>
          <w:i/>
          <w:iCs/>
        </w:rPr>
      </w:pPr>
      <w:r w:rsidRPr="00743120">
        <w:rPr>
          <w:b/>
          <w:bCs/>
          <w:i/>
          <w:iCs/>
        </w:rPr>
        <w:t>Trang Thông tin điện tử xã Nghĩa Giang</w:t>
      </w:r>
    </w:p>
    <w:sectPr w:rsidR="00D60862" w:rsidRPr="00743120" w:rsidSect="001E3410">
      <w:pgSz w:w="11907" w:h="16840" w:code="9"/>
      <w:pgMar w:top="1134" w:right="851" w:bottom="1134" w:left="1701" w:header="562" w:footer="706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20"/>
    <w:rsid w:val="001E3410"/>
    <w:rsid w:val="003C5D57"/>
    <w:rsid w:val="00743120"/>
    <w:rsid w:val="008A227B"/>
    <w:rsid w:val="00D6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E9AC6"/>
  <w15:chartTrackingRefBased/>
  <w15:docId w15:val="{B163DBA5-507D-4432-AE33-73C25352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31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2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</dc:creator>
  <cp:keywords/>
  <dc:description/>
  <cp:lastModifiedBy>ATC</cp:lastModifiedBy>
  <cp:revision>1</cp:revision>
  <dcterms:created xsi:type="dcterms:W3CDTF">2026-10-16T22:36:00Z</dcterms:created>
  <dcterms:modified xsi:type="dcterms:W3CDTF">2026-10-16T22:38:00Z</dcterms:modified>
</cp:coreProperties>
</file>